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661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661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661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661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изменениями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E9ECFA" w:rsidR="00A77598" w:rsidRPr="001F35F9" w:rsidRDefault="00A77598" w:rsidP="001F35F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F35F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61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61F4">
              <w:rPr>
                <w:rFonts w:ascii="Times New Roman" w:hAnsi="Times New Roman" w:cs="Times New Roman"/>
                <w:sz w:val="20"/>
                <w:szCs w:val="20"/>
              </w:rPr>
              <w:t>к.э.н, Цыганков Игорь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DB6ED7" w:rsidR="004475DA" w:rsidRPr="001F35F9" w:rsidRDefault="001F35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9277E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402FC32" w:rsidR="00D75436" w:rsidRDefault="00197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AA57EC" w:rsidR="00D75436" w:rsidRDefault="00197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1A12278" w:rsidR="00D75436" w:rsidRDefault="00197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1FFB700" w:rsidR="00D75436" w:rsidRDefault="00197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03B4662" w:rsidR="00D75436" w:rsidRDefault="00197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8CA1EDA" w:rsidR="00D75436" w:rsidRDefault="00197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9DE94D" w:rsidR="00D75436" w:rsidRDefault="00197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AFF2DD2" w:rsidR="00D75436" w:rsidRDefault="00197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365426A" w:rsidR="00D75436" w:rsidRDefault="00197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AE811EF" w:rsidR="00D75436" w:rsidRDefault="00197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C586E2" w:rsidR="00D75436" w:rsidRDefault="00197B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2469FFB" w:rsidR="00D75436" w:rsidRDefault="00197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5CB851B" w:rsidR="00D75436" w:rsidRDefault="00197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8B386B2" w:rsidR="00D75436" w:rsidRDefault="00197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9A7788" w:rsidR="00D75436" w:rsidRDefault="00197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8D5D82C" w:rsidR="00D75436" w:rsidRDefault="00197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7D8D6D" w:rsidR="00D75436" w:rsidRDefault="00197B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661F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661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и развить у студентов профессиональные знания, умения и навыки в области планирования и организации изменений в процессе изучения основных теоретических вопросов и рассмотрении существующего российского и зарубежного практического опыта по управлению изменениями 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661F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изменениями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661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61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61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61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61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61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661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61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61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>ПК-5 - Способен управлять основными фондами промышленных предприятий с учетом изменения рыночной конъюнктуры, доступных технологий и необходимости производственной модернизации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61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ПК-5.1 - Разрабатывает программу модернизации основных фондов предприятия для производства продукции, востребованной на рынке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61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61F4">
              <w:rPr>
                <w:rFonts w:ascii="Times New Roman" w:hAnsi="Times New Roman" w:cs="Times New Roman"/>
              </w:rPr>
              <w:t>понятие и необходимость изменений в организации для адаптации к колебаниям рыночной конъюнктуры.</w:t>
            </w:r>
            <w:r w:rsidRPr="009661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61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61F4">
              <w:rPr>
                <w:rFonts w:ascii="Times New Roman" w:hAnsi="Times New Roman" w:cs="Times New Roman"/>
              </w:rPr>
              <w:t>управлять изменениями в организации, используя инструменты проведения организационных изменений</w:t>
            </w:r>
            <w:r w:rsidRPr="009661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661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61F4">
              <w:rPr>
                <w:rFonts w:ascii="Times New Roman" w:hAnsi="Times New Roman" w:cs="Times New Roman"/>
              </w:rPr>
              <w:t>навыками оценки эффективности управленческих решений при проведении организационных изменений</w:t>
            </w:r>
            <w:r w:rsidRPr="009661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661F4" w14:paraId="0413C6F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B92AF" w14:textId="77777777" w:rsidR="00751095" w:rsidRPr="009661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>ПК-7 - Способен осуществлять анализ кадрового обеспечения и действующих систем стимулирования труда для повышения производительности процессов при инновационной трансформации предприятий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0CB3" w14:textId="77777777" w:rsidR="00751095" w:rsidRPr="009661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ПК-7.2 - Формирует и развивает системы мотивации и стимулирования труда для избегания сопротивления персонала изменениям при инновационной трансформации предприятий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F3A05" w14:textId="77777777" w:rsidR="00751095" w:rsidRPr="009661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61F4">
              <w:rPr>
                <w:rFonts w:ascii="Times New Roman" w:hAnsi="Times New Roman" w:cs="Times New Roman"/>
              </w:rPr>
              <w:t>закономерности развития организаций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команды.</w:t>
            </w:r>
            <w:r w:rsidRPr="009661F4">
              <w:rPr>
                <w:rFonts w:ascii="Times New Roman" w:hAnsi="Times New Roman" w:cs="Times New Roman"/>
              </w:rPr>
              <w:t xml:space="preserve"> </w:t>
            </w:r>
          </w:p>
          <w:p w14:paraId="7A11A98E" w14:textId="77777777" w:rsidR="00751095" w:rsidRPr="009661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61F4">
              <w:rPr>
                <w:rFonts w:ascii="Times New Roman" w:hAnsi="Times New Roman" w:cs="Times New Roman"/>
              </w:rPr>
              <w:t>проводить анализ человеческих ресурсов при формировании команды для реализации процессов изменений в организации</w:t>
            </w:r>
            <w:r w:rsidRPr="009661F4">
              <w:rPr>
                <w:rFonts w:ascii="Times New Roman" w:hAnsi="Times New Roman" w:cs="Times New Roman"/>
              </w:rPr>
              <w:t xml:space="preserve">. </w:t>
            </w:r>
          </w:p>
          <w:p w14:paraId="12A2A154" w14:textId="77777777" w:rsidR="00751095" w:rsidRPr="009661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61F4">
              <w:rPr>
                <w:rFonts w:ascii="Times New Roman" w:hAnsi="Times New Roman" w:cs="Times New Roman"/>
              </w:rPr>
              <w:t>навыками преодоления сопротивления изменениям в организации со стороны персонала</w:t>
            </w:r>
            <w:r w:rsidRPr="009661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661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661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661F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661F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661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(ак</w:t>
            </w:r>
            <w:r w:rsidR="00AE2B1A" w:rsidRPr="009661F4">
              <w:rPr>
                <w:rFonts w:ascii="Times New Roman" w:hAnsi="Times New Roman" w:cs="Times New Roman"/>
                <w:b/>
              </w:rPr>
              <w:t>адемические</w:t>
            </w:r>
            <w:r w:rsidRPr="009661F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661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661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661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661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661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661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661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661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661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661F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661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9661F4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61F4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управления изменениями.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661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Тема 1. Понятие и необходимость изменений.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661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661F4">
              <w:rPr>
                <w:sz w:val="22"/>
                <w:szCs w:val="22"/>
                <w:lang w:bidi="ru-RU"/>
              </w:rPr>
              <w:t>Цели и задачи управленческой деятельности в области управления изменениями. Основные направления (функции) управленческой деятельности в данной сфере. Предмет, основные понятия и методы дисциплины «Управление изменениями». Место изучаемой дисциплины среди других дисциплин и соотношение с ними. Принципы управления процессом изменений и их характеристика. Необходимость соблюдения основных правил при принятии решения о запуске процесса изменений в организации. Роль руководства в управлении изменениями. Причины возникновения необходимости в изменениях.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661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661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6F7E2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5CFF3" w14:textId="77777777" w:rsidR="004475DA" w:rsidRPr="009661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Тема 2. Закономерности развития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7504F" w14:textId="77777777" w:rsidR="004475DA" w:rsidRPr="009661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661F4">
              <w:rPr>
                <w:sz w:val="22"/>
                <w:szCs w:val="22"/>
                <w:lang w:bidi="ru-RU"/>
              </w:rPr>
              <w:t>Ключевые положения об изменениях для организации. Характеристика основных изменений организации. Классификация организаций. Особенности управления плановым изменением и управления динамическим изменением. Различия и особенности больших и малых организаций. Жизненный цикл организации. Технологические уклады. Организационные патологии.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08E90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9F611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1B627" w14:textId="77777777" w:rsidR="004475DA" w:rsidRPr="009661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5D70C" w14:textId="77777777" w:rsidR="004475DA" w:rsidRPr="009661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BC8E9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F3A2B" w14:textId="77777777" w:rsidR="004475DA" w:rsidRPr="009661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Тема 3. Классификация и принципы управления изменениями.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74EC6" w14:textId="77777777" w:rsidR="004475DA" w:rsidRPr="009661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661F4">
              <w:rPr>
                <w:sz w:val="22"/>
                <w:szCs w:val="22"/>
                <w:lang w:bidi="ru-RU"/>
              </w:rPr>
              <w:t>Классификация изменений. Количественные, качественные и структурные изменения. Инновационные и заимствованные изменения. Обратимые и необратимые изменения. Принципы эффективного управления изменениями.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5E2E4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DF9F4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AD729" w14:textId="77777777" w:rsidR="004475DA" w:rsidRPr="009661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D31B6" w14:textId="77777777" w:rsidR="004475DA" w:rsidRPr="009661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D38473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B8CA5E" w14:textId="77777777" w:rsidR="00313ACD" w:rsidRPr="009661F4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61F4">
              <w:rPr>
                <w:rFonts w:ascii="Times New Roman" w:hAnsi="Times New Roman" w:cs="Times New Roman"/>
                <w:b/>
                <w:lang w:bidi="ru-RU"/>
              </w:rPr>
              <w:t>Раздел II. Управление изменениями в организации.</w:t>
            </w:r>
          </w:p>
        </w:tc>
      </w:tr>
      <w:tr w:rsidR="005B37A7" w:rsidRPr="005B37A7" w14:paraId="0C573B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03B35" w14:textId="77777777" w:rsidR="004475DA" w:rsidRPr="009661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Тема 4. Преодоление сопротивления изменениям.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C256A" w14:textId="77777777" w:rsidR="004475DA" w:rsidRPr="009661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661F4">
              <w:rPr>
                <w:sz w:val="22"/>
                <w:szCs w:val="22"/>
                <w:lang w:bidi="ru-RU"/>
              </w:rPr>
              <w:t>Типы негативного отношения к изменениям. Факторы негативного отношения к изменениям. Сопротивление персонала изменениям и методы преодоления сопротивления изменениям. Общий метод получения поддержки и его основные аспекты. Особенности наиболее применяемых на практике способов, позволяющих привлечь внимание отдельных лиц и групп к необходимости перемен. Мотивирование и стимулирование персонала организации для осуществления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42017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7FB7E6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EA61C" w14:textId="77777777" w:rsidR="004475DA" w:rsidRPr="009661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73273" w14:textId="77777777" w:rsidR="004475DA" w:rsidRPr="009661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3FDF3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8109F6" w14:textId="77777777" w:rsidR="004475DA" w:rsidRPr="009661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Тема 5. Возможности организационных преобразований.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7EA99" w14:textId="77777777" w:rsidR="004475DA" w:rsidRPr="009661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661F4">
              <w:rPr>
                <w:sz w:val="22"/>
                <w:szCs w:val="22"/>
                <w:lang w:bidi="ru-RU"/>
              </w:rPr>
              <w:t>Социально-психологические предпосылки преобразований. Оценка потребностей и возможностей преобразований с помощью различных методов. Анализ "силового поля", диагностика внутренней и внешней среды организации, оценка возможностей организационной структуры, оценка инновационного климата организации, оценка преобразующих возможностей организационной культуры, технологическая диагностика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FCD51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47F2E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DFF0FB" w14:textId="77777777" w:rsidR="004475DA" w:rsidRPr="009661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2CD540" w14:textId="77777777" w:rsidR="004475DA" w:rsidRPr="009661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F08B8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625520" w14:textId="77777777" w:rsidR="004475DA" w:rsidRPr="009661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Тема 6. Стратегия осуществления изменений.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687BD4" w14:textId="77777777" w:rsidR="004475DA" w:rsidRPr="009661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661F4">
              <w:rPr>
                <w:sz w:val="22"/>
                <w:szCs w:val="22"/>
                <w:lang w:bidi="ru-RU"/>
              </w:rPr>
              <w:t>Основные методы осуществления перестроек в организациях. Незапланированные изменения и их характер. Осуществление изменений как сложный комплекс процессов и процедур, направленных на внедрение и проведение перемен в организации. Факторы, от которых зависит подход к осуществлению изменений. Сущность стратегии изменений. Цель разработки и реализации стратегии изменений. Основная задача формирования стратегии. Логика внедрения изменений. Основные виды стратегий изменений. Основное рекомендации по планированию и реализации стратегий управления изменениями. Особенности процесса планирования изменений в организации. Требования к стратегиям изменений. Учет особенностей процесса реализации стратегий управления изменениями. Участие в разработке и реализации функциональных стратегий организации. Модели осуществления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32745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E63ED5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055723" w14:textId="77777777" w:rsidR="004475DA" w:rsidRPr="009661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C8074" w14:textId="77777777" w:rsidR="004475DA" w:rsidRPr="009661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0494E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943EF" w14:textId="77777777" w:rsidR="004475DA" w:rsidRPr="009661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Тема 7. Формирование команды для стратегических изменений.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D00317" w14:textId="77777777" w:rsidR="004475DA" w:rsidRPr="009661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661F4">
              <w:rPr>
                <w:sz w:val="22"/>
                <w:szCs w:val="22"/>
                <w:lang w:bidi="ru-RU"/>
              </w:rPr>
              <w:t>Значение команды в вопросе осуществления изменений. Способы объединений работников для разработки стратегии. Группы и команды. Эффективность работы в команде. Роли в команде. Этапы формирования команды для проведения изменений. Организация работы команды исполнителей для осуществления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345F8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03945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5207C6" w14:textId="77777777" w:rsidR="004475DA" w:rsidRPr="009661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010C81" w14:textId="77777777" w:rsidR="004475DA" w:rsidRPr="009661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3BFC3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5994C9" w14:textId="77777777" w:rsidR="004475DA" w:rsidRPr="009661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Тема 8. Инструменты проведения организационных изменений.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DA765" w14:textId="77777777" w:rsidR="004475DA" w:rsidRPr="009661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661F4">
              <w:rPr>
                <w:sz w:val="22"/>
                <w:szCs w:val="22"/>
                <w:lang w:bidi="ru-RU"/>
              </w:rPr>
              <w:t>Особенности процесса принятия решений в условиях реализации изменений в организации. Бенчмаркинг как инструмент проведения изменений. Сущность и реализации концепции «Шесть сигм» в целях осуществления изменений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B8AAF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42FDE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AD55C0" w14:textId="77777777" w:rsidR="004475DA" w:rsidRPr="009661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F9B90" w14:textId="77777777" w:rsidR="004475DA" w:rsidRPr="009661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1ABE6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CDE712" w14:textId="77777777" w:rsidR="004475DA" w:rsidRPr="009661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Тема 9. Оценка эффективности управления организационными изменениями.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67F8B" w14:textId="77777777" w:rsidR="004475DA" w:rsidRPr="009661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661F4">
              <w:rPr>
                <w:sz w:val="22"/>
                <w:szCs w:val="22"/>
                <w:lang w:bidi="ru-RU"/>
              </w:rPr>
              <w:t>Особенности мониторинга и контроля процесса изменений. Предметные области оценок и их характеристика. Основные методики мониторинга и контроля процесса изменений. Сущность методов помощи в процессе осуществления изменений. Правильность выбора способов мониторинга и контроля процесса изменений, возможные проблемы и ошибки. Мероприятия, которые можно осуществлять в целях мониторинга изменений. Показатели эффективности управления изменениями. Методы анализа и оценки изменений. Оценка эффективности управленческих решений, связанных с реализацией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F7E7CF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84FB1D" w14:textId="77777777" w:rsidR="004475DA" w:rsidRPr="009661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27EBF" w14:textId="77777777" w:rsidR="004475DA" w:rsidRPr="009661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53EED" w14:textId="77777777" w:rsidR="004475DA" w:rsidRPr="009661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661F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661F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661F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661F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661F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661F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661F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661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661F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661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661F4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661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661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661F4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9661F4" w14:paraId="5F00FF08" w14:textId="77777777" w:rsidTr="009661F4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9661F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61F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9661F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61F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661F4" w14:paraId="1433EE91" w14:textId="77777777" w:rsidTr="009661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9661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</w:rPr>
              <w:t xml:space="preserve">Резник, С. Д. Управление изменениями : учебник / С.Д. Резник, М.В.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Черниковская</w:t>
            </w:r>
            <w:proofErr w:type="spellEnd"/>
            <w:r w:rsidRPr="009661F4">
              <w:rPr>
                <w:rFonts w:ascii="Times New Roman" w:hAnsi="Times New Roman" w:cs="Times New Roman"/>
              </w:rPr>
              <w:t>, И.С. Чемезов ; под общ</w:t>
            </w:r>
            <w:proofErr w:type="gramStart"/>
            <w:r w:rsidRPr="009661F4">
              <w:rPr>
                <w:rFonts w:ascii="Times New Roman" w:hAnsi="Times New Roman" w:cs="Times New Roman"/>
              </w:rPr>
              <w:t>.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61F4">
              <w:rPr>
                <w:rFonts w:ascii="Times New Roman" w:hAnsi="Times New Roman" w:cs="Times New Roman"/>
              </w:rPr>
              <w:t>р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ед. С.Д. Резника. — 5-е изд.,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661F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ИНФРА-М, 2025. — 371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9661F4" w:rsidRDefault="00197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9661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https://znanium.ru/catalog/document?id=456080</w:t>
              </w:r>
            </w:hyperlink>
          </w:p>
        </w:tc>
      </w:tr>
      <w:tr w:rsidR="00262CF0" w:rsidRPr="009661F4" w14:paraId="7DA9E592" w14:textId="77777777" w:rsidTr="009661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AAD5BDB" w14:textId="77777777" w:rsidR="00262CF0" w:rsidRPr="009661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</w:rPr>
              <w:t xml:space="preserve">Резник, С. Д. Управление изменениями. Практикум: деловые игры, тесты, конкретные ситуации : учебное пособие / С.Д. Резник, М.В.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Черниковская</w:t>
            </w:r>
            <w:proofErr w:type="spellEnd"/>
            <w:r w:rsidRPr="009661F4">
              <w:rPr>
                <w:rFonts w:ascii="Times New Roman" w:hAnsi="Times New Roman" w:cs="Times New Roman"/>
              </w:rPr>
              <w:t xml:space="preserve"> ; под общ</w:t>
            </w:r>
            <w:proofErr w:type="gramStart"/>
            <w:r w:rsidRPr="009661F4">
              <w:rPr>
                <w:rFonts w:ascii="Times New Roman" w:hAnsi="Times New Roman" w:cs="Times New Roman"/>
              </w:rPr>
              <w:t>.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61F4">
              <w:rPr>
                <w:rFonts w:ascii="Times New Roman" w:hAnsi="Times New Roman" w:cs="Times New Roman"/>
              </w:rPr>
              <w:t>р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ед. С.Д. Резника. — 4-е изд.,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661F4">
              <w:rPr>
                <w:rFonts w:ascii="Times New Roman" w:hAnsi="Times New Roman" w:cs="Times New Roman"/>
              </w:rPr>
              <w:t>. и доп. — Москва : ИНФРА-М, 2025. — 193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7A986EC" w14:textId="77777777" w:rsidR="00262CF0" w:rsidRPr="009661F4" w:rsidRDefault="00197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661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https://znanium.ru/catalog/document?id=451439</w:t>
              </w:r>
            </w:hyperlink>
          </w:p>
        </w:tc>
      </w:tr>
      <w:tr w:rsidR="00262CF0" w:rsidRPr="009661F4" w14:paraId="22084F4A" w14:textId="77777777" w:rsidTr="009661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9D90A12" w14:textId="77777777" w:rsidR="00262CF0" w:rsidRPr="009661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</w:rPr>
              <w:t>Коротков, Э. М.  Управление изменениями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учебник и практикум для вузов / Э. М. Коротков, М. Б.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Жернакова</w:t>
            </w:r>
            <w:proofErr w:type="spellEnd"/>
            <w:r w:rsidRPr="009661F4">
              <w:rPr>
                <w:rFonts w:ascii="Times New Roman" w:hAnsi="Times New Roman" w:cs="Times New Roman"/>
              </w:rPr>
              <w:t>, Т. Ю. Кротенко. — Москва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9661F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661F4">
              <w:rPr>
                <w:rFonts w:ascii="Times New Roman" w:hAnsi="Times New Roman" w:cs="Times New Roman"/>
              </w:rPr>
              <w:t>, 2025. — 278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6645472" w14:textId="77777777" w:rsidR="00262CF0" w:rsidRPr="009661F4" w:rsidRDefault="00197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661F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https://urait.ru/bcode/560367</w:t>
              </w:r>
            </w:hyperlink>
          </w:p>
        </w:tc>
      </w:tr>
      <w:tr w:rsidR="00262CF0" w:rsidRPr="009661F4" w14:paraId="75DEE28A" w14:textId="77777777" w:rsidTr="009661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3D6945D" w14:textId="77777777" w:rsidR="00262CF0" w:rsidRPr="009661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661F4">
              <w:rPr>
                <w:rFonts w:ascii="Times New Roman" w:hAnsi="Times New Roman" w:cs="Times New Roman"/>
              </w:rPr>
              <w:t>Кожевина</w:t>
            </w:r>
            <w:proofErr w:type="spellEnd"/>
            <w:r w:rsidRPr="009661F4">
              <w:rPr>
                <w:rFonts w:ascii="Times New Roman" w:hAnsi="Times New Roman" w:cs="Times New Roman"/>
              </w:rPr>
              <w:t>, О. В. Стратегическое управление изменениями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учебник / О.В.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Кожевина</w:t>
            </w:r>
            <w:proofErr w:type="spellEnd"/>
            <w:r w:rsidRPr="009661F4">
              <w:rPr>
                <w:rFonts w:ascii="Times New Roman" w:hAnsi="Times New Roman" w:cs="Times New Roman"/>
              </w:rPr>
              <w:t xml:space="preserve">, Н.В.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Салиенко</w:t>
            </w:r>
            <w:proofErr w:type="spellEnd"/>
            <w:r w:rsidRPr="009661F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ИНФРА-М, 2024. — 465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A067C64" w14:textId="77777777" w:rsidR="00262CF0" w:rsidRPr="009661F4" w:rsidRDefault="00197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9661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https://znanium.com/catalog/product/1995308</w:t>
              </w:r>
            </w:hyperlink>
          </w:p>
        </w:tc>
      </w:tr>
      <w:tr w:rsidR="00262CF0" w:rsidRPr="009661F4" w14:paraId="422AAF54" w14:textId="77777777" w:rsidTr="009661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2A5BCA6" w14:textId="77777777" w:rsidR="00262CF0" w:rsidRPr="009661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661F4">
              <w:rPr>
                <w:rFonts w:ascii="Times New Roman" w:hAnsi="Times New Roman" w:cs="Times New Roman"/>
              </w:rPr>
              <w:t>Адизес</w:t>
            </w:r>
            <w:proofErr w:type="spellEnd"/>
            <w:r w:rsidRPr="009661F4">
              <w:rPr>
                <w:rFonts w:ascii="Times New Roman" w:hAnsi="Times New Roman" w:cs="Times New Roman"/>
              </w:rPr>
              <w:t>, И. Управление изменениями без потрясений и конфликтов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практическое руководство / И.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Адизес</w:t>
            </w:r>
            <w:proofErr w:type="spellEnd"/>
            <w:r w:rsidRPr="009661F4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Альпина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9661F4">
              <w:rPr>
                <w:rFonts w:ascii="Times New Roman" w:hAnsi="Times New Roman" w:cs="Times New Roman"/>
              </w:rPr>
              <w:t>, 2023. - 260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B42F12A" w14:textId="77777777" w:rsidR="00262CF0" w:rsidRPr="009661F4" w:rsidRDefault="00197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9661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https://znanium.ru/catalog/document?id=441786</w:t>
              </w:r>
            </w:hyperlink>
          </w:p>
        </w:tc>
      </w:tr>
      <w:tr w:rsidR="00262CF0" w:rsidRPr="009661F4" w14:paraId="372AA318" w14:textId="77777777" w:rsidTr="009661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A94F68A" w14:textId="77777777" w:rsidR="00262CF0" w:rsidRPr="009661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661F4">
              <w:rPr>
                <w:rFonts w:ascii="Times New Roman" w:hAnsi="Times New Roman" w:cs="Times New Roman"/>
              </w:rPr>
              <w:t>Кибанов</w:t>
            </w:r>
            <w:proofErr w:type="spellEnd"/>
            <w:r w:rsidRPr="009661F4">
              <w:rPr>
                <w:rFonts w:ascii="Times New Roman" w:hAnsi="Times New Roman" w:cs="Times New Roman"/>
              </w:rPr>
              <w:t>, А. Я. Управление персоналом организации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учебник / под ред. А. Я.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Кибанова</w:t>
            </w:r>
            <w:proofErr w:type="spellEnd"/>
            <w:r w:rsidRPr="009661F4">
              <w:rPr>
                <w:rFonts w:ascii="Times New Roman" w:hAnsi="Times New Roman" w:cs="Times New Roman"/>
              </w:rPr>
              <w:t xml:space="preserve">. — 4-е изд., доп. и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661F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ИНФРА-М, 2024. — 695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FC301D8" w14:textId="77777777" w:rsidR="00262CF0" w:rsidRPr="009661F4" w:rsidRDefault="00197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9661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https://znanium.ru/catalog/document?id=441282</w:t>
              </w:r>
            </w:hyperlink>
          </w:p>
        </w:tc>
      </w:tr>
      <w:tr w:rsidR="00262CF0" w:rsidRPr="009661F4" w14:paraId="519E8387" w14:textId="77777777" w:rsidTr="009661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9BFB192" w14:textId="77777777" w:rsidR="00262CF0" w:rsidRPr="009661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661F4">
              <w:rPr>
                <w:rFonts w:ascii="Times New Roman" w:hAnsi="Times New Roman" w:cs="Times New Roman"/>
              </w:rPr>
              <w:t>Ларман</w:t>
            </w:r>
            <w:proofErr w:type="spellEnd"/>
            <w:r w:rsidRPr="009661F4">
              <w:rPr>
                <w:rFonts w:ascii="Times New Roman" w:hAnsi="Times New Roman" w:cs="Times New Roman"/>
              </w:rPr>
              <w:t xml:space="preserve">, К. Масштабированный </w:t>
            </w:r>
            <w:proofErr w:type="spellStart"/>
            <w:r w:rsidRPr="009661F4">
              <w:rPr>
                <w:rFonts w:ascii="Times New Roman" w:hAnsi="Times New Roman" w:cs="Times New Roman"/>
              </w:rPr>
              <w:t>скрам</w:t>
            </w:r>
            <w:proofErr w:type="spellEnd"/>
            <w:r w:rsidRPr="009661F4">
              <w:rPr>
                <w:rFonts w:ascii="Times New Roman" w:hAnsi="Times New Roman" w:cs="Times New Roman"/>
              </w:rPr>
              <w:t>. Как организовать гибкую разработку в крупной компании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практическое руководство / К.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Ларман</w:t>
            </w:r>
            <w:proofErr w:type="spellEnd"/>
            <w:r w:rsidRPr="009661F4">
              <w:rPr>
                <w:rFonts w:ascii="Times New Roman" w:hAnsi="Times New Roman" w:cs="Times New Roman"/>
              </w:rPr>
              <w:t xml:space="preserve">, Б.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Водде</w:t>
            </w:r>
            <w:proofErr w:type="spellEnd"/>
            <w:r w:rsidRPr="009661F4">
              <w:rPr>
                <w:rFonts w:ascii="Times New Roman" w:hAnsi="Times New Roman" w:cs="Times New Roman"/>
              </w:rPr>
              <w:t xml:space="preserve"> ; пер. с англ. - Москва : Альпина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Пабл</w:t>
            </w:r>
            <w:proofErr w:type="spellEnd"/>
            <w:r w:rsidRPr="009661F4">
              <w:rPr>
                <w:rFonts w:ascii="Times New Roman" w:hAnsi="Times New Roman" w:cs="Times New Roman"/>
              </w:rPr>
              <w:t>., 2023. - 393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A0C36C8" w14:textId="77777777" w:rsidR="00262CF0" w:rsidRPr="009661F4" w:rsidRDefault="00197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9661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https://znanium.ru/catalog/product/2167056</w:t>
              </w:r>
            </w:hyperlink>
          </w:p>
        </w:tc>
      </w:tr>
      <w:tr w:rsidR="00262CF0" w:rsidRPr="009661F4" w14:paraId="288D3996" w14:textId="77777777" w:rsidTr="009661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928A8F6" w14:textId="77777777" w:rsidR="00262CF0" w:rsidRPr="009661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661F4">
              <w:rPr>
                <w:rFonts w:ascii="Times New Roman" w:hAnsi="Times New Roman" w:cs="Times New Roman"/>
              </w:rPr>
              <w:t>Маслевич</w:t>
            </w:r>
            <w:proofErr w:type="spellEnd"/>
            <w:r w:rsidRPr="009661F4">
              <w:rPr>
                <w:rFonts w:ascii="Times New Roman" w:hAnsi="Times New Roman" w:cs="Times New Roman"/>
              </w:rPr>
              <w:t>, Т. П. Управление бизнес-процессами: от теории к практике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учебное пособие / Т. П.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Маслевич</w:t>
            </w:r>
            <w:proofErr w:type="spellEnd"/>
            <w:r w:rsidRPr="009661F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ИНФРА-М, 2025. — 206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7E6B3D1" w14:textId="77777777" w:rsidR="00262CF0" w:rsidRPr="009661F4" w:rsidRDefault="00197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9661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https://znanium.ru/catalog/document?id=458283</w:t>
              </w:r>
            </w:hyperlink>
          </w:p>
        </w:tc>
      </w:tr>
      <w:tr w:rsidR="00262CF0" w:rsidRPr="009661F4" w14:paraId="2444DBE2" w14:textId="77777777" w:rsidTr="009661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CE6EF1B" w14:textId="77777777" w:rsidR="00262CF0" w:rsidRPr="009661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61F4">
              <w:rPr>
                <w:rFonts w:ascii="Times New Roman" w:hAnsi="Times New Roman" w:cs="Times New Roman"/>
              </w:rPr>
              <w:t>Погодина, Т. В. Инновационный менеджмент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учебник / Т. В. Погодина, Т. Г. </w:t>
            </w:r>
            <w:proofErr w:type="spellStart"/>
            <w:r w:rsidRPr="009661F4">
              <w:rPr>
                <w:rFonts w:ascii="Times New Roman" w:hAnsi="Times New Roman" w:cs="Times New Roman"/>
              </w:rPr>
              <w:t>Попадюк</w:t>
            </w:r>
            <w:proofErr w:type="spellEnd"/>
            <w:r w:rsidRPr="009661F4">
              <w:rPr>
                <w:rFonts w:ascii="Times New Roman" w:hAnsi="Times New Roman" w:cs="Times New Roman"/>
              </w:rPr>
              <w:t>, Н. Л. Удальцова. — Москва</w:t>
            </w:r>
            <w:proofErr w:type="gramStart"/>
            <w:r w:rsidRPr="009661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61F4">
              <w:rPr>
                <w:rFonts w:ascii="Times New Roman" w:hAnsi="Times New Roman" w:cs="Times New Roman"/>
              </w:rPr>
              <w:t xml:space="preserve"> ИНФРА-М, 2023. — 343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26FC0D0" w14:textId="77777777" w:rsidR="00262CF0" w:rsidRPr="009661F4" w:rsidRDefault="00197B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20" w:history="1">
              <w:r w:rsidR="00984247" w:rsidRPr="009661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https://znanium.ru/catalog/document?id=429502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EDACF2" w14:textId="77777777" w:rsidTr="007B550D">
        <w:tc>
          <w:tcPr>
            <w:tcW w:w="9345" w:type="dxa"/>
          </w:tcPr>
          <w:p w14:paraId="00B42B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C256FD" w14:textId="77777777" w:rsidTr="007B550D">
        <w:tc>
          <w:tcPr>
            <w:tcW w:w="9345" w:type="dxa"/>
          </w:tcPr>
          <w:p w14:paraId="2B108B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FAABDC" w14:textId="77777777" w:rsidTr="007B550D">
        <w:tc>
          <w:tcPr>
            <w:tcW w:w="9345" w:type="dxa"/>
          </w:tcPr>
          <w:p w14:paraId="1E8FFD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F740B0" w14:textId="77777777" w:rsidTr="007B550D">
        <w:tc>
          <w:tcPr>
            <w:tcW w:w="9345" w:type="dxa"/>
          </w:tcPr>
          <w:p w14:paraId="6F9FE3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97B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61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61F4" w:rsidRDefault="002C735C" w:rsidP="009661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661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61F4" w:rsidRDefault="002C735C" w:rsidP="009661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661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61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8E29E98" w:rsidR="002C735C" w:rsidRPr="009661F4" w:rsidRDefault="00B43524" w:rsidP="009661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61F4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9661F4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9661F4">
              <w:rPr>
                <w:sz w:val="22"/>
                <w:szCs w:val="22"/>
              </w:rPr>
              <w:t>мМоноблок</w:t>
            </w:r>
            <w:proofErr w:type="spellEnd"/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Acer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Aspire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Z</w:t>
            </w:r>
            <w:r w:rsidRPr="009661F4">
              <w:rPr>
                <w:sz w:val="22"/>
                <w:szCs w:val="22"/>
              </w:rPr>
              <w:t xml:space="preserve">1811 в </w:t>
            </w:r>
            <w:proofErr w:type="spellStart"/>
            <w:r w:rsidRPr="009661F4">
              <w:rPr>
                <w:sz w:val="22"/>
                <w:szCs w:val="22"/>
              </w:rPr>
              <w:t>компл</w:t>
            </w:r>
            <w:proofErr w:type="spellEnd"/>
            <w:r w:rsidRPr="009661F4">
              <w:rPr>
                <w:sz w:val="22"/>
                <w:szCs w:val="22"/>
              </w:rPr>
              <w:t xml:space="preserve">.: </w:t>
            </w:r>
            <w:proofErr w:type="spellStart"/>
            <w:r w:rsidRPr="009661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61F4">
              <w:rPr>
                <w:sz w:val="22"/>
                <w:szCs w:val="22"/>
              </w:rPr>
              <w:t>5 2400</w:t>
            </w:r>
            <w:r w:rsidRPr="009661F4">
              <w:rPr>
                <w:sz w:val="22"/>
                <w:szCs w:val="22"/>
                <w:lang w:val="en-US"/>
              </w:rPr>
              <w:t>s</w:t>
            </w:r>
            <w:r w:rsidRPr="009661F4">
              <w:rPr>
                <w:sz w:val="22"/>
                <w:szCs w:val="22"/>
              </w:rPr>
              <w:t>/4</w:t>
            </w:r>
            <w:r w:rsidRPr="009661F4">
              <w:rPr>
                <w:sz w:val="22"/>
                <w:szCs w:val="22"/>
                <w:lang w:val="en-US"/>
              </w:rPr>
              <w:t>Gb</w:t>
            </w:r>
            <w:r w:rsidRPr="009661F4">
              <w:rPr>
                <w:sz w:val="22"/>
                <w:szCs w:val="22"/>
              </w:rPr>
              <w:t>/1</w:t>
            </w:r>
            <w:r w:rsidRPr="009661F4">
              <w:rPr>
                <w:sz w:val="22"/>
                <w:szCs w:val="22"/>
                <w:lang w:val="en-US"/>
              </w:rPr>
              <w:t>T</w:t>
            </w:r>
            <w:r w:rsidRPr="009661F4">
              <w:rPr>
                <w:sz w:val="22"/>
                <w:szCs w:val="22"/>
              </w:rPr>
              <w:t xml:space="preserve">б - 1шт., Мультимедийный проектор </w:t>
            </w:r>
            <w:r w:rsidRPr="009661F4">
              <w:rPr>
                <w:sz w:val="22"/>
                <w:szCs w:val="22"/>
                <w:lang w:val="en-US"/>
              </w:rPr>
              <w:t>NEC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ME</w:t>
            </w:r>
            <w:r w:rsidRPr="009661F4">
              <w:rPr>
                <w:sz w:val="22"/>
                <w:szCs w:val="22"/>
              </w:rPr>
              <w:t>402</w:t>
            </w:r>
            <w:r w:rsidRPr="009661F4">
              <w:rPr>
                <w:sz w:val="22"/>
                <w:szCs w:val="22"/>
                <w:lang w:val="en-US"/>
              </w:rPr>
              <w:t>X</w:t>
            </w:r>
            <w:r w:rsidRPr="009661F4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9661F4">
              <w:rPr>
                <w:sz w:val="22"/>
                <w:szCs w:val="22"/>
                <w:lang w:val="en-US"/>
              </w:rPr>
              <w:t>Matte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White</w:t>
            </w:r>
            <w:r w:rsidRPr="009661F4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9661F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TA</w:t>
            </w:r>
            <w:r w:rsidRPr="009661F4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661F4">
              <w:rPr>
                <w:sz w:val="22"/>
                <w:szCs w:val="22"/>
                <w:lang w:val="en-US"/>
              </w:rPr>
              <w:t>Hi</w:t>
            </w:r>
            <w:r w:rsidRPr="009661F4">
              <w:rPr>
                <w:sz w:val="22"/>
                <w:szCs w:val="22"/>
              </w:rPr>
              <w:t>-</w:t>
            </w:r>
            <w:r w:rsidRPr="009661F4">
              <w:rPr>
                <w:sz w:val="22"/>
                <w:szCs w:val="22"/>
                <w:lang w:val="en-US"/>
              </w:rPr>
              <w:t>Fi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PRO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MASK</w:t>
            </w:r>
            <w:r w:rsidRPr="009661F4">
              <w:rPr>
                <w:sz w:val="22"/>
                <w:szCs w:val="22"/>
              </w:rPr>
              <w:t>6</w:t>
            </w:r>
            <w:r w:rsidRPr="009661F4">
              <w:rPr>
                <w:sz w:val="22"/>
                <w:szCs w:val="22"/>
                <w:lang w:val="en-US"/>
              </w:rPr>
              <w:t>T</w:t>
            </w:r>
            <w:r w:rsidRPr="009661F4">
              <w:rPr>
                <w:sz w:val="22"/>
                <w:szCs w:val="22"/>
              </w:rPr>
              <w:t>-</w:t>
            </w:r>
            <w:r w:rsidRPr="009661F4">
              <w:rPr>
                <w:sz w:val="22"/>
                <w:szCs w:val="22"/>
                <w:lang w:val="en-US"/>
              </w:rPr>
              <w:t>W</w:t>
            </w:r>
            <w:r w:rsidRPr="009661F4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9661F4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61F4" w:rsidRDefault="00B43524" w:rsidP="009661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61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61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61F4" w14:paraId="124FA9F4" w14:textId="77777777" w:rsidTr="008416EB">
        <w:tc>
          <w:tcPr>
            <w:tcW w:w="7797" w:type="dxa"/>
            <w:shd w:val="clear" w:color="auto" w:fill="auto"/>
          </w:tcPr>
          <w:p w14:paraId="1F799CD8" w14:textId="2B577896" w:rsidR="002C735C" w:rsidRPr="009661F4" w:rsidRDefault="00B43524" w:rsidP="009661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61F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9661F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661F4">
              <w:rPr>
                <w:sz w:val="22"/>
                <w:szCs w:val="22"/>
              </w:rPr>
              <w:t>мКомпьютер</w:t>
            </w:r>
            <w:proofErr w:type="spellEnd"/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I</w:t>
            </w:r>
            <w:r w:rsidRPr="009661F4">
              <w:rPr>
                <w:sz w:val="22"/>
                <w:szCs w:val="22"/>
              </w:rPr>
              <w:t xml:space="preserve">3-8100/ 8Гб/500Гб/ </w:t>
            </w:r>
            <w:r w:rsidRPr="009661F4">
              <w:rPr>
                <w:sz w:val="22"/>
                <w:szCs w:val="22"/>
                <w:lang w:val="en-US"/>
              </w:rPr>
              <w:t>Philips</w:t>
            </w:r>
            <w:r w:rsidRPr="009661F4">
              <w:rPr>
                <w:sz w:val="22"/>
                <w:szCs w:val="22"/>
              </w:rPr>
              <w:t>224</w:t>
            </w:r>
            <w:r w:rsidRPr="009661F4">
              <w:rPr>
                <w:sz w:val="22"/>
                <w:szCs w:val="22"/>
                <w:lang w:val="en-US"/>
              </w:rPr>
              <w:t>E</w:t>
            </w:r>
            <w:r w:rsidRPr="009661F4">
              <w:rPr>
                <w:sz w:val="22"/>
                <w:szCs w:val="22"/>
              </w:rPr>
              <w:t>5</w:t>
            </w:r>
            <w:r w:rsidRPr="009661F4">
              <w:rPr>
                <w:sz w:val="22"/>
                <w:szCs w:val="22"/>
                <w:lang w:val="en-US"/>
              </w:rPr>
              <w:t>QSB</w:t>
            </w:r>
            <w:r w:rsidRPr="009661F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661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61F4">
              <w:rPr>
                <w:sz w:val="22"/>
                <w:szCs w:val="22"/>
              </w:rPr>
              <w:t xml:space="preserve">5-7400 3 </w:t>
            </w:r>
            <w:proofErr w:type="spellStart"/>
            <w:r w:rsidRPr="009661F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661F4">
              <w:rPr>
                <w:sz w:val="22"/>
                <w:szCs w:val="22"/>
              </w:rPr>
              <w:t>/8</w:t>
            </w:r>
            <w:r w:rsidRPr="009661F4">
              <w:rPr>
                <w:sz w:val="22"/>
                <w:szCs w:val="22"/>
                <w:lang w:val="en-US"/>
              </w:rPr>
              <w:t>Gb</w:t>
            </w:r>
            <w:r w:rsidRPr="009661F4">
              <w:rPr>
                <w:sz w:val="22"/>
                <w:szCs w:val="22"/>
              </w:rPr>
              <w:t>/1</w:t>
            </w:r>
            <w:r w:rsidRPr="009661F4">
              <w:rPr>
                <w:sz w:val="22"/>
                <w:szCs w:val="22"/>
                <w:lang w:val="en-US"/>
              </w:rPr>
              <w:t>Tb</w:t>
            </w:r>
            <w:r w:rsidRPr="009661F4">
              <w:rPr>
                <w:sz w:val="22"/>
                <w:szCs w:val="22"/>
              </w:rPr>
              <w:t>/</w:t>
            </w:r>
            <w:r w:rsidRPr="009661F4">
              <w:rPr>
                <w:sz w:val="22"/>
                <w:szCs w:val="22"/>
                <w:lang w:val="en-US"/>
              </w:rPr>
              <w:t>Dell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e</w:t>
            </w:r>
            <w:r w:rsidRPr="009661F4">
              <w:rPr>
                <w:sz w:val="22"/>
                <w:szCs w:val="22"/>
              </w:rPr>
              <w:t>2318</w:t>
            </w:r>
            <w:r w:rsidRPr="009661F4">
              <w:rPr>
                <w:sz w:val="22"/>
                <w:szCs w:val="22"/>
                <w:lang w:val="en-US"/>
              </w:rPr>
              <w:t>h</w:t>
            </w:r>
            <w:r w:rsidRPr="009661F4">
              <w:rPr>
                <w:sz w:val="22"/>
                <w:szCs w:val="22"/>
              </w:rPr>
              <w:t xml:space="preserve"> - 1 шт., Мультимедийный проектор 1 </w:t>
            </w:r>
            <w:r w:rsidRPr="009661F4">
              <w:rPr>
                <w:sz w:val="22"/>
                <w:szCs w:val="22"/>
                <w:lang w:val="en-US"/>
              </w:rPr>
              <w:t>NEC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ME</w:t>
            </w:r>
            <w:r w:rsidRPr="009661F4">
              <w:rPr>
                <w:sz w:val="22"/>
                <w:szCs w:val="22"/>
              </w:rPr>
              <w:t>401</w:t>
            </w:r>
            <w:r w:rsidRPr="009661F4">
              <w:rPr>
                <w:sz w:val="22"/>
                <w:szCs w:val="22"/>
                <w:lang w:val="en-US"/>
              </w:rPr>
              <w:t>X</w:t>
            </w:r>
            <w:r w:rsidRPr="009661F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661F4">
              <w:rPr>
                <w:sz w:val="22"/>
                <w:szCs w:val="22"/>
                <w:lang w:val="en-US"/>
              </w:rPr>
              <w:t>Matte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White</w:t>
            </w:r>
            <w:r w:rsidRPr="009661F4">
              <w:rPr>
                <w:sz w:val="22"/>
                <w:szCs w:val="22"/>
              </w:rPr>
              <w:t xml:space="preserve"> - 1 шт., Коммутатор </w:t>
            </w:r>
            <w:r w:rsidRPr="009661F4">
              <w:rPr>
                <w:sz w:val="22"/>
                <w:szCs w:val="22"/>
                <w:lang w:val="en-US"/>
              </w:rPr>
              <w:t>HP</w:t>
            </w:r>
            <w:r w:rsidRPr="009661F4">
              <w:rPr>
                <w:sz w:val="22"/>
                <w:szCs w:val="22"/>
              </w:rPr>
              <w:t xml:space="preserve"> </w:t>
            </w:r>
            <w:proofErr w:type="spellStart"/>
            <w:r w:rsidRPr="009661F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Switch</w:t>
            </w:r>
            <w:r w:rsidRPr="009661F4">
              <w:rPr>
                <w:sz w:val="22"/>
                <w:szCs w:val="22"/>
              </w:rPr>
              <w:t xml:space="preserve"> 2610-24 (24 </w:t>
            </w:r>
            <w:r w:rsidRPr="009661F4">
              <w:rPr>
                <w:sz w:val="22"/>
                <w:szCs w:val="22"/>
                <w:lang w:val="en-US"/>
              </w:rPr>
              <w:t>ports</w:t>
            </w:r>
            <w:r w:rsidRPr="009661F4">
              <w:rPr>
                <w:sz w:val="22"/>
                <w:szCs w:val="22"/>
              </w:rPr>
              <w:t xml:space="preserve"> 10</w:t>
            </w:r>
            <w:proofErr w:type="gramEnd"/>
            <w:r w:rsidRPr="009661F4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82DC71" w14:textId="77777777" w:rsidR="002C735C" w:rsidRPr="009661F4" w:rsidRDefault="00B43524" w:rsidP="009661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61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61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61F4" w14:paraId="5D742673" w14:textId="77777777" w:rsidTr="008416EB">
        <w:tc>
          <w:tcPr>
            <w:tcW w:w="7797" w:type="dxa"/>
            <w:shd w:val="clear" w:color="auto" w:fill="auto"/>
          </w:tcPr>
          <w:p w14:paraId="1537B362" w14:textId="13114D61" w:rsidR="002C735C" w:rsidRPr="009661F4" w:rsidRDefault="00B43524" w:rsidP="009661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61F4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</w:t>
            </w:r>
            <w:proofErr w:type="spellStart"/>
            <w:r w:rsidRPr="009661F4">
              <w:rPr>
                <w:sz w:val="22"/>
                <w:szCs w:val="22"/>
              </w:rPr>
              <w:t>преподавателя</w:t>
            </w:r>
            <w:proofErr w:type="gramStart"/>
            <w:r w:rsidRPr="009661F4">
              <w:rPr>
                <w:sz w:val="22"/>
                <w:szCs w:val="22"/>
              </w:rPr>
              <w:t>,т</w:t>
            </w:r>
            <w:proofErr w:type="gramEnd"/>
            <w:r w:rsidRPr="009661F4">
              <w:rPr>
                <w:sz w:val="22"/>
                <w:szCs w:val="22"/>
              </w:rPr>
              <w:t>рибуна</w:t>
            </w:r>
            <w:proofErr w:type="spellEnd"/>
            <w:r w:rsidRPr="009661F4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9661F4">
              <w:rPr>
                <w:sz w:val="22"/>
                <w:szCs w:val="22"/>
              </w:rPr>
              <w:t>метеллический</w:t>
            </w:r>
            <w:proofErr w:type="spellEnd"/>
            <w:r w:rsidRPr="009661F4">
              <w:rPr>
                <w:sz w:val="22"/>
                <w:szCs w:val="22"/>
              </w:rPr>
              <w:t>, тумба м/</w:t>
            </w:r>
            <w:proofErr w:type="spellStart"/>
            <w:r w:rsidRPr="009661F4">
              <w:rPr>
                <w:sz w:val="22"/>
                <w:szCs w:val="22"/>
              </w:rPr>
              <w:t>мМоноблок</w:t>
            </w:r>
            <w:proofErr w:type="spellEnd"/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Acer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Aspire</w:t>
            </w:r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Z</w:t>
            </w:r>
            <w:r w:rsidRPr="009661F4">
              <w:rPr>
                <w:sz w:val="22"/>
                <w:szCs w:val="22"/>
              </w:rPr>
              <w:t xml:space="preserve">1811 в </w:t>
            </w:r>
            <w:proofErr w:type="spellStart"/>
            <w:r w:rsidRPr="009661F4">
              <w:rPr>
                <w:sz w:val="22"/>
                <w:szCs w:val="22"/>
              </w:rPr>
              <w:t>компл</w:t>
            </w:r>
            <w:proofErr w:type="spellEnd"/>
            <w:r w:rsidRPr="009661F4">
              <w:rPr>
                <w:sz w:val="22"/>
                <w:szCs w:val="22"/>
              </w:rPr>
              <w:t xml:space="preserve">.: </w:t>
            </w:r>
            <w:proofErr w:type="spellStart"/>
            <w:r w:rsidRPr="009661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61F4">
              <w:rPr>
                <w:sz w:val="22"/>
                <w:szCs w:val="22"/>
              </w:rPr>
              <w:t>5 2400</w:t>
            </w:r>
            <w:r w:rsidRPr="009661F4">
              <w:rPr>
                <w:sz w:val="22"/>
                <w:szCs w:val="22"/>
                <w:lang w:val="en-US"/>
              </w:rPr>
              <w:t>s</w:t>
            </w:r>
            <w:r w:rsidRPr="009661F4">
              <w:rPr>
                <w:sz w:val="22"/>
                <w:szCs w:val="22"/>
              </w:rPr>
              <w:t>/4</w:t>
            </w:r>
            <w:r w:rsidRPr="009661F4">
              <w:rPr>
                <w:sz w:val="22"/>
                <w:szCs w:val="22"/>
                <w:lang w:val="en-US"/>
              </w:rPr>
              <w:t>Gb</w:t>
            </w:r>
            <w:r w:rsidRPr="009661F4">
              <w:rPr>
                <w:sz w:val="22"/>
                <w:szCs w:val="22"/>
              </w:rPr>
              <w:t>/1</w:t>
            </w:r>
            <w:r w:rsidRPr="009661F4">
              <w:rPr>
                <w:sz w:val="22"/>
                <w:szCs w:val="22"/>
                <w:lang w:val="en-US"/>
              </w:rPr>
              <w:t>T</w:t>
            </w:r>
            <w:r w:rsidRPr="009661F4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9661F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661F4">
              <w:rPr>
                <w:sz w:val="22"/>
                <w:szCs w:val="22"/>
              </w:rPr>
              <w:t xml:space="preserve"> </w:t>
            </w:r>
            <w:r w:rsidRPr="009661F4">
              <w:rPr>
                <w:sz w:val="22"/>
                <w:szCs w:val="22"/>
                <w:lang w:val="en-US"/>
              </w:rPr>
              <w:t>x</w:t>
            </w:r>
            <w:r w:rsidRPr="009661F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E983DB" w14:textId="77777777" w:rsidR="002C735C" w:rsidRPr="009661F4" w:rsidRDefault="00B43524" w:rsidP="009661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61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61F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9661F4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Понятие изменения. Объекты и инициаторы изменений.</w:t>
            </w:r>
          </w:p>
        </w:tc>
      </w:tr>
      <w:tr w:rsidR="009E6058" w14:paraId="31335BF6" w14:textId="77777777" w:rsidTr="009661F4">
        <w:tc>
          <w:tcPr>
            <w:tcW w:w="562" w:type="dxa"/>
          </w:tcPr>
          <w:p w14:paraId="4BF3E4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6A3B3BE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Основные направления изменений. Статичность, динамичность, локальность и системность изменений.</w:t>
            </w:r>
          </w:p>
        </w:tc>
      </w:tr>
      <w:tr w:rsidR="009E6058" w14:paraId="33E26A98" w14:textId="77777777" w:rsidTr="009661F4">
        <w:tc>
          <w:tcPr>
            <w:tcW w:w="562" w:type="dxa"/>
          </w:tcPr>
          <w:p w14:paraId="1A5BC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14D955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Обоснуйте глобальные факторы, влияющие на необходимость изменений.</w:t>
            </w:r>
          </w:p>
        </w:tc>
      </w:tr>
      <w:tr w:rsidR="009E6058" w14:paraId="74F06326" w14:textId="77777777" w:rsidTr="009661F4">
        <w:tc>
          <w:tcPr>
            <w:tcW w:w="562" w:type="dxa"/>
          </w:tcPr>
          <w:p w14:paraId="10202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49C3FC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Обоснуйте внутренние и внешние причины изменений.</w:t>
            </w:r>
          </w:p>
        </w:tc>
      </w:tr>
      <w:tr w:rsidR="009E6058" w14:paraId="14D5CAE7" w14:textId="77777777" w:rsidTr="009661F4">
        <w:tc>
          <w:tcPr>
            <w:tcW w:w="562" w:type="dxa"/>
          </w:tcPr>
          <w:p w14:paraId="4518A9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E26E2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 функции управления.</w:t>
            </w:r>
          </w:p>
        </w:tc>
      </w:tr>
      <w:tr w:rsidR="009E6058" w14:paraId="3CA93264" w14:textId="77777777" w:rsidTr="009661F4">
        <w:tc>
          <w:tcPr>
            <w:tcW w:w="562" w:type="dxa"/>
          </w:tcPr>
          <w:p w14:paraId="68D5A9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7DA4C2C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Связь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661F4">
              <w:rPr>
                <w:sz w:val="23"/>
                <w:szCs w:val="23"/>
              </w:rPr>
              <w:t>;Управления изменениями&amp;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661F4">
              <w:rPr>
                <w:sz w:val="23"/>
                <w:szCs w:val="23"/>
              </w:rPr>
              <w:t>; с другими дисциплинами.</w:t>
            </w:r>
          </w:p>
        </w:tc>
      </w:tr>
      <w:tr w:rsidR="009E6058" w14:paraId="2AA93BAC" w14:textId="77777777" w:rsidTr="009661F4">
        <w:tc>
          <w:tcPr>
            <w:tcW w:w="562" w:type="dxa"/>
          </w:tcPr>
          <w:p w14:paraId="41FEEA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6C092F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Технологические уклады (волны) Н. Кондратьева.</w:t>
            </w:r>
          </w:p>
        </w:tc>
      </w:tr>
      <w:tr w:rsidR="009E6058" w14:paraId="65BE1D39" w14:textId="77777777" w:rsidTr="009661F4">
        <w:tc>
          <w:tcPr>
            <w:tcW w:w="562" w:type="dxa"/>
          </w:tcPr>
          <w:p w14:paraId="39630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75E3FB0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 xml:space="preserve">Модель жизненного цикла организации Л. </w:t>
            </w:r>
            <w:proofErr w:type="spellStart"/>
            <w:r w:rsidRPr="009661F4">
              <w:rPr>
                <w:sz w:val="23"/>
                <w:szCs w:val="23"/>
              </w:rPr>
              <w:t>Грейнера</w:t>
            </w:r>
            <w:proofErr w:type="spellEnd"/>
          </w:p>
        </w:tc>
      </w:tr>
      <w:tr w:rsidR="009E6058" w14:paraId="792E24B3" w14:textId="77777777" w:rsidTr="009661F4">
        <w:tc>
          <w:tcPr>
            <w:tcW w:w="562" w:type="dxa"/>
          </w:tcPr>
          <w:p w14:paraId="49740F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778B78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 xml:space="preserve">Модель жизненного цикла организации И. </w:t>
            </w:r>
            <w:proofErr w:type="spellStart"/>
            <w:r w:rsidRPr="009661F4">
              <w:rPr>
                <w:sz w:val="23"/>
                <w:szCs w:val="23"/>
              </w:rPr>
              <w:t>Адизеса</w:t>
            </w:r>
            <w:proofErr w:type="spellEnd"/>
          </w:p>
        </w:tc>
      </w:tr>
      <w:tr w:rsidR="009E6058" w14:paraId="7CA7E88C" w14:textId="77777777" w:rsidTr="009661F4">
        <w:tc>
          <w:tcPr>
            <w:tcW w:w="562" w:type="dxa"/>
          </w:tcPr>
          <w:p w14:paraId="7A42EA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4264EBF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 xml:space="preserve">Сравните модели жизненного цикла организации Л. </w:t>
            </w:r>
            <w:proofErr w:type="spellStart"/>
            <w:r w:rsidRPr="009661F4">
              <w:rPr>
                <w:sz w:val="23"/>
                <w:szCs w:val="23"/>
              </w:rPr>
              <w:t>Грейнера</w:t>
            </w:r>
            <w:proofErr w:type="spellEnd"/>
            <w:r w:rsidRPr="009661F4">
              <w:rPr>
                <w:sz w:val="23"/>
                <w:szCs w:val="23"/>
              </w:rPr>
              <w:t xml:space="preserve"> и </w:t>
            </w:r>
            <w:proofErr w:type="spellStart"/>
            <w:r w:rsidRPr="009661F4">
              <w:rPr>
                <w:sz w:val="23"/>
                <w:szCs w:val="23"/>
              </w:rPr>
              <w:t>И</w:t>
            </w:r>
            <w:proofErr w:type="spellEnd"/>
            <w:r w:rsidRPr="009661F4">
              <w:rPr>
                <w:sz w:val="23"/>
                <w:szCs w:val="23"/>
              </w:rPr>
              <w:t xml:space="preserve">. </w:t>
            </w:r>
            <w:proofErr w:type="spellStart"/>
            <w:r w:rsidRPr="009661F4">
              <w:rPr>
                <w:sz w:val="23"/>
                <w:szCs w:val="23"/>
              </w:rPr>
              <w:t>Адизеса</w:t>
            </w:r>
            <w:proofErr w:type="spellEnd"/>
            <w:r w:rsidRPr="009661F4">
              <w:rPr>
                <w:sz w:val="23"/>
                <w:szCs w:val="23"/>
              </w:rPr>
              <w:t>.</w:t>
            </w:r>
          </w:p>
        </w:tc>
      </w:tr>
      <w:tr w:rsidR="009E6058" w14:paraId="2D32C608" w14:textId="77777777" w:rsidTr="009661F4">
        <w:tc>
          <w:tcPr>
            <w:tcW w:w="562" w:type="dxa"/>
          </w:tcPr>
          <w:p w14:paraId="50914A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D4C266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Организационные патологии в строении организации</w:t>
            </w:r>
          </w:p>
        </w:tc>
      </w:tr>
      <w:tr w:rsidR="009E6058" w14:paraId="62243364" w14:textId="77777777" w:rsidTr="009661F4">
        <w:tc>
          <w:tcPr>
            <w:tcW w:w="562" w:type="dxa"/>
          </w:tcPr>
          <w:p w14:paraId="0FE3E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42E3A6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Организационные патологии в управленческих решениях</w:t>
            </w:r>
          </w:p>
        </w:tc>
      </w:tr>
      <w:tr w:rsidR="009E6058" w14:paraId="27B77F68" w14:textId="77777777" w:rsidTr="009661F4">
        <w:tc>
          <w:tcPr>
            <w:tcW w:w="562" w:type="dxa"/>
          </w:tcPr>
          <w:p w14:paraId="21D466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62DCA4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Организационные патологии в организационных отношениях</w:t>
            </w:r>
          </w:p>
        </w:tc>
      </w:tr>
      <w:tr w:rsidR="009E6058" w14:paraId="767E3D45" w14:textId="77777777" w:rsidTr="009661F4">
        <w:tc>
          <w:tcPr>
            <w:tcW w:w="562" w:type="dxa"/>
          </w:tcPr>
          <w:p w14:paraId="459F8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51C3732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Проведите сравнительный анализ подходов к изменениям (сверху-вниз, снизу-вверх, экспертный, тотальное качество).</w:t>
            </w:r>
          </w:p>
        </w:tc>
      </w:tr>
      <w:tr w:rsidR="009E6058" w14:paraId="10DDC7D2" w14:textId="77777777" w:rsidTr="009661F4">
        <w:tc>
          <w:tcPr>
            <w:tcW w:w="562" w:type="dxa"/>
          </w:tcPr>
          <w:p w14:paraId="64018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46815E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 xml:space="preserve">Анализ возможных причин возникновения проблемы (диаграмма </w:t>
            </w:r>
            <w:proofErr w:type="spellStart"/>
            <w:r w:rsidRPr="009661F4">
              <w:rPr>
                <w:sz w:val="23"/>
                <w:szCs w:val="23"/>
              </w:rPr>
              <w:t>Исикавы</w:t>
            </w:r>
            <w:proofErr w:type="spellEnd"/>
            <w:r w:rsidRPr="009661F4">
              <w:rPr>
                <w:sz w:val="23"/>
                <w:szCs w:val="23"/>
              </w:rPr>
              <w:t>)</w:t>
            </w:r>
          </w:p>
        </w:tc>
      </w:tr>
      <w:tr w:rsidR="009E6058" w14:paraId="5F9D468D" w14:textId="77777777" w:rsidTr="009661F4">
        <w:tc>
          <w:tcPr>
            <w:tcW w:w="562" w:type="dxa"/>
          </w:tcPr>
          <w:p w14:paraId="274780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19BE0F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Выделите и обоснуйте классификационные признаки групп изменений.</w:t>
            </w:r>
          </w:p>
        </w:tc>
      </w:tr>
      <w:tr w:rsidR="009E6058" w14:paraId="65293C2F" w14:textId="77777777" w:rsidTr="009661F4">
        <w:tc>
          <w:tcPr>
            <w:tcW w:w="562" w:type="dxa"/>
          </w:tcPr>
          <w:p w14:paraId="2FA867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A55E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Обоснуйте принципы осуществления изменений.</w:t>
            </w:r>
          </w:p>
        </w:tc>
      </w:tr>
      <w:tr w:rsidR="009E6058" w14:paraId="1BE8CA64" w14:textId="77777777" w:rsidTr="009661F4">
        <w:tc>
          <w:tcPr>
            <w:tcW w:w="562" w:type="dxa"/>
          </w:tcPr>
          <w:p w14:paraId="79F6C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0A0EDC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 xml:space="preserve">Причины негативного отношения к изменениям и методы их преодоления (по </w:t>
            </w:r>
            <w:proofErr w:type="spellStart"/>
            <w:r w:rsidRPr="009661F4">
              <w:rPr>
                <w:sz w:val="23"/>
                <w:szCs w:val="23"/>
              </w:rPr>
              <w:t>Хеллеру</w:t>
            </w:r>
            <w:proofErr w:type="spellEnd"/>
            <w:r w:rsidRPr="009661F4">
              <w:rPr>
                <w:sz w:val="23"/>
                <w:szCs w:val="23"/>
              </w:rPr>
              <w:t>)</w:t>
            </w:r>
          </w:p>
        </w:tc>
      </w:tr>
      <w:tr w:rsidR="009E6058" w14:paraId="73A84AEC" w14:textId="77777777" w:rsidTr="009661F4">
        <w:tc>
          <w:tcPr>
            <w:tcW w:w="562" w:type="dxa"/>
          </w:tcPr>
          <w:p w14:paraId="4CA92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7856D8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Выделите ключевые особенности методов преодоления сопротивлений изменениям.</w:t>
            </w:r>
          </w:p>
        </w:tc>
      </w:tr>
      <w:tr w:rsidR="009E6058" w14:paraId="766BBD9C" w14:textId="77777777" w:rsidTr="009661F4">
        <w:tc>
          <w:tcPr>
            <w:tcW w:w="562" w:type="dxa"/>
          </w:tcPr>
          <w:p w14:paraId="1A4F3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B214548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Понятие стратегии изменения. Степень вовлеченности персонала в изменения</w:t>
            </w:r>
          </w:p>
        </w:tc>
      </w:tr>
      <w:tr w:rsidR="009E6058" w14:paraId="45B3B78D" w14:textId="77777777" w:rsidTr="009661F4">
        <w:tc>
          <w:tcPr>
            <w:tcW w:w="562" w:type="dxa"/>
          </w:tcPr>
          <w:p w14:paraId="1E55F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3EE3D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изменений К.Левина</w:t>
            </w:r>
          </w:p>
        </w:tc>
      </w:tr>
      <w:tr w:rsidR="009E6058" w14:paraId="5DA19417" w14:textId="77777777" w:rsidTr="009661F4">
        <w:tc>
          <w:tcPr>
            <w:tcW w:w="562" w:type="dxa"/>
          </w:tcPr>
          <w:p w14:paraId="1A957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CDD642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 xml:space="preserve">Модель управления изменениями Л. </w:t>
            </w:r>
            <w:proofErr w:type="spellStart"/>
            <w:r w:rsidRPr="009661F4">
              <w:rPr>
                <w:sz w:val="23"/>
                <w:szCs w:val="23"/>
              </w:rPr>
              <w:t>Грейнера</w:t>
            </w:r>
            <w:proofErr w:type="spellEnd"/>
          </w:p>
        </w:tc>
      </w:tr>
      <w:tr w:rsidR="009E6058" w14:paraId="472EDA45" w14:textId="77777777" w:rsidTr="009661F4">
        <w:tc>
          <w:tcPr>
            <w:tcW w:w="562" w:type="dxa"/>
          </w:tcPr>
          <w:p w14:paraId="1ABB2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917F56B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Теория Е и теория О организационных изменений</w:t>
            </w:r>
          </w:p>
        </w:tc>
      </w:tr>
      <w:tr w:rsidR="009E6058" w14:paraId="737064AE" w14:textId="77777777" w:rsidTr="009661F4">
        <w:tc>
          <w:tcPr>
            <w:tcW w:w="562" w:type="dxa"/>
          </w:tcPr>
          <w:p w14:paraId="6B785F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3E4968D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Способы объединения людей для разработки стратегии.</w:t>
            </w:r>
          </w:p>
        </w:tc>
      </w:tr>
      <w:tr w:rsidR="009E6058" w14:paraId="7D14A180" w14:textId="77777777" w:rsidTr="009661F4">
        <w:tc>
          <w:tcPr>
            <w:tcW w:w="562" w:type="dxa"/>
          </w:tcPr>
          <w:p w14:paraId="39D34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A3E853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Эффективность работы в команде и в группе.</w:t>
            </w:r>
          </w:p>
        </w:tc>
      </w:tr>
      <w:tr w:rsidR="009E6058" w14:paraId="1D411330" w14:textId="77777777" w:rsidTr="009661F4">
        <w:tc>
          <w:tcPr>
            <w:tcW w:w="562" w:type="dxa"/>
          </w:tcPr>
          <w:p w14:paraId="1B8494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83B127D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Обоснуйте необходимость различных ролей в команде.</w:t>
            </w:r>
          </w:p>
        </w:tc>
      </w:tr>
      <w:tr w:rsidR="009E6058" w14:paraId="779E6734" w14:textId="77777777" w:rsidTr="009661F4">
        <w:tc>
          <w:tcPr>
            <w:tcW w:w="562" w:type="dxa"/>
          </w:tcPr>
          <w:p w14:paraId="6489E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87FBDBB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Этапы развития команды стратегических изменений</w:t>
            </w:r>
          </w:p>
        </w:tc>
      </w:tr>
      <w:tr w:rsidR="009E6058" w14:paraId="44CBFC5F" w14:textId="77777777" w:rsidTr="009661F4">
        <w:tc>
          <w:tcPr>
            <w:tcW w:w="562" w:type="dxa"/>
          </w:tcPr>
          <w:p w14:paraId="12EA1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AC8CF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бенчмаркинга</w:t>
            </w:r>
          </w:p>
        </w:tc>
      </w:tr>
      <w:tr w:rsidR="009E6058" w14:paraId="293EAD20" w14:textId="77777777" w:rsidTr="009661F4">
        <w:tc>
          <w:tcPr>
            <w:tcW w:w="562" w:type="dxa"/>
          </w:tcPr>
          <w:p w14:paraId="609D90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7C986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подходы к бенчмаркингу</w:t>
            </w:r>
          </w:p>
        </w:tc>
      </w:tr>
      <w:tr w:rsidR="009E6058" w14:paraId="18383238" w14:textId="77777777" w:rsidTr="009661F4">
        <w:tc>
          <w:tcPr>
            <w:tcW w:w="562" w:type="dxa"/>
          </w:tcPr>
          <w:p w14:paraId="648467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69333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реализации бенмаркингового проекта</w:t>
            </w:r>
          </w:p>
        </w:tc>
      </w:tr>
      <w:tr w:rsidR="009E6058" w14:paraId="4489C256" w14:textId="77777777" w:rsidTr="009661F4">
        <w:tc>
          <w:tcPr>
            <w:tcW w:w="562" w:type="dxa"/>
          </w:tcPr>
          <w:p w14:paraId="3EEB5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6A434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«Шесть сигм»</w:t>
            </w:r>
          </w:p>
        </w:tc>
      </w:tr>
      <w:tr w:rsidR="009E6058" w14:paraId="2B378432" w14:textId="77777777" w:rsidTr="009661F4">
        <w:tc>
          <w:tcPr>
            <w:tcW w:w="562" w:type="dxa"/>
          </w:tcPr>
          <w:p w14:paraId="73F12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E6F4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понятия эффективности управления</w:t>
            </w:r>
          </w:p>
        </w:tc>
      </w:tr>
      <w:tr w:rsidR="009E6058" w:rsidRPr="009661F4" w14:paraId="3FA2F341" w14:textId="77777777" w:rsidTr="009661F4">
        <w:tc>
          <w:tcPr>
            <w:tcW w:w="562" w:type="dxa"/>
          </w:tcPr>
          <w:p w14:paraId="0BD7318F" w14:textId="77777777" w:rsidR="009E6058" w:rsidRPr="009661F4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9661F4">
              <w:rPr>
                <w:lang w:val="en-US"/>
              </w:rPr>
              <w:t>33</w:t>
            </w:r>
          </w:p>
        </w:tc>
        <w:tc>
          <w:tcPr>
            <w:tcW w:w="8783" w:type="dxa"/>
          </w:tcPr>
          <w:p w14:paraId="0711C5C9" w14:textId="77777777" w:rsidR="009E6058" w:rsidRPr="009661F4" w:rsidRDefault="009E6058" w:rsidP="00523021">
            <w:pPr>
              <w:pStyle w:val="Default"/>
              <w:spacing w:after="30"/>
              <w:jc w:val="both"/>
            </w:pPr>
            <w:r w:rsidRPr="009661F4">
              <w:t>Выделите ключевые особенности методов оценки и анализа изменений.</w:t>
            </w:r>
          </w:p>
          <w:p w14:paraId="52B4FC80" w14:textId="77777777" w:rsidR="009661F4" w:rsidRPr="009661F4" w:rsidRDefault="009661F4" w:rsidP="00523021">
            <w:pPr>
              <w:pStyle w:val="Default"/>
              <w:spacing w:after="30"/>
              <w:jc w:val="both"/>
            </w:pPr>
          </w:p>
          <w:p w14:paraId="5994E1B0" w14:textId="55E9437B" w:rsidR="009661F4" w:rsidRPr="009661F4" w:rsidRDefault="009661F4" w:rsidP="009661F4">
            <w:pPr>
              <w:pStyle w:val="Default"/>
              <w:spacing w:after="30"/>
              <w:jc w:val="center"/>
            </w:pPr>
            <w:r w:rsidRPr="009661F4">
              <w:rPr>
                <w:b/>
              </w:rPr>
              <w:t>Практические задания</w:t>
            </w:r>
          </w:p>
        </w:tc>
      </w:tr>
      <w:tr w:rsidR="009E6058" w14:paraId="0429CBF6" w14:textId="77777777" w:rsidTr="009661F4">
        <w:tc>
          <w:tcPr>
            <w:tcW w:w="562" w:type="dxa"/>
          </w:tcPr>
          <w:p w14:paraId="695AE80A" w14:textId="385EC6C5" w:rsidR="009E6058" w:rsidRPr="009E6058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84C942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 xml:space="preserve">Рассмотрим </w:t>
            </w:r>
            <w:proofErr w:type="spellStart"/>
            <w:r w:rsidRPr="009661F4">
              <w:rPr>
                <w:sz w:val="23"/>
                <w:szCs w:val="23"/>
              </w:rPr>
              <w:t>инновационно</w:t>
            </w:r>
            <w:proofErr w:type="spellEnd"/>
            <w:r w:rsidRPr="009661F4">
              <w:rPr>
                <w:sz w:val="23"/>
                <w:szCs w:val="23"/>
              </w:rPr>
              <w:t>-активное предприятия в сфере производства. Опишите возможные стратегии его развития, в случае усиления конкуренции по производству этой продукции.</w:t>
            </w:r>
          </w:p>
        </w:tc>
      </w:tr>
      <w:tr w:rsidR="009E6058" w14:paraId="7BD28A6B" w14:textId="77777777" w:rsidTr="009661F4">
        <w:tc>
          <w:tcPr>
            <w:tcW w:w="562" w:type="dxa"/>
          </w:tcPr>
          <w:p w14:paraId="52824DD2" w14:textId="26FC47B6" w:rsidR="009E6058" w:rsidRPr="009661F4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BF046A1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Опишите факторы внешней среды, воздействующие на организацию в условиях кризиса. Также предложите меры, которые позволят компании оставаться на рынке в этих условиях.</w:t>
            </w:r>
          </w:p>
        </w:tc>
      </w:tr>
      <w:tr w:rsidR="009E6058" w14:paraId="49392527" w14:textId="77777777" w:rsidTr="009661F4">
        <w:tc>
          <w:tcPr>
            <w:tcW w:w="562" w:type="dxa"/>
          </w:tcPr>
          <w:p w14:paraId="5715157E" w14:textId="3757EA48" w:rsidR="009E6058" w:rsidRPr="009661F4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E66E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61F4">
              <w:rPr>
                <w:sz w:val="23"/>
                <w:szCs w:val="23"/>
              </w:rPr>
              <w:t xml:space="preserve">Происходит сокращение персонала на предприятии. Как эта ситуация повлияет на коллектив и на саму компанию в целом?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предотвратить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уменьшить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сопротивление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изменениям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35165BE9" w14:textId="77777777" w:rsidTr="009661F4">
        <w:tc>
          <w:tcPr>
            <w:tcW w:w="562" w:type="dxa"/>
          </w:tcPr>
          <w:p w14:paraId="30531A77" w14:textId="42C3ABD7" w:rsidR="009E6058" w:rsidRPr="009E6058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2B2423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 xml:space="preserve">Нарисуйте диаграмму </w:t>
            </w:r>
            <w:proofErr w:type="spellStart"/>
            <w:r w:rsidRPr="009661F4">
              <w:rPr>
                <w:sz w:val="23"/>
                <w:szCs w:val="23"/>
              </w:rPr>
              <w:t>Исикавы</w:t>
            </w:r>
            <w:proofErr w:type="spellEnd"/>
            <w:r w:rsidRPr="009661F4">
              <w:rPr>
                <w:sz w:val="23"/>
                <w:szCs w:val="23"/>
              </w:rPr>
              <w:t xml:space="preserve"> у предприятия столкнувшегося с проблемой роста бракованной продукции в ходе производственных процессов.</w:t>
            </w:r>
          </w:p>
        </w:tc>
      </w:tr>
      <w:tr w:rsidR="009E6058" w14:paraId="2621746A" w14:textId="77777777" w:rsidTr="009661F4">
        <w:tc>
          <w:tcPr>
            <w:tcW w:w="562" w:type="dxa"/>
          </w:tcPr>
          <w:p w14:paraId="35D0C39A" w14:textId="67A42F38" w:rsidR="009E6058" w:rsidRPr="009661F4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ECA923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Рассмотрим предприятие, которое относится к категории крупного бизнеса. Разработайте и внедрите систему мотивации в такой компании, с учётом сопротивления изменениям персонала.</w:t>
            </w:r>
          </w:p>
        </w:tc>
      </w:tr>
      <w:tr w:rsidR="009E6058" w14:paraId="509766B6" w14:textId="77777777" w:rsidTr="009661F4">
        <w:tc>
          <w:tcPr>
            <w:tcW w:w="562" w:type="dxa"/>
          </w:tcPr>
          <w:p w14:paraId="6C7BD208" w14:textId="20B46890" w:rsidR="009E6058" w:rsidRPr="009661F4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3580B4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 xml:space="preserve">В  </w:t>
            </w:r>
            <w:proofErr w:type="gramStart"/>
            <w:r w:rsidRPr="009661F4">
              <w:rPr>
                <w:sz w:val="23"/>
                <w:szCs w:val="23"/>
              </w:rPr>
              <w:t>коллективе</w:t>
            </w:r>
            <w:proofErr w:type="gramEnd"/>
            <w:r w:rsidRPr="009661F4">
              <w:rPr>
                <w:sz w:val="23"/>
                <w:szCs w:val="23"/>
              </w:rPr>
              <w:t xml:space="preserve"> авторитарный лидер. Его сменяет руководитель с демократичным стилем управления. Опишите, что изменится в коллективе. Какую стратегию поведения вы порекомендуете новому лидеру?</w:t>
            </w:r>
          </w:p>
        </w:tc>
      </w:tr>
      <w:tr w:rsidR="009E6058" w14:paraId="594A6878" w14:textId="77777777" w:rsidTr="009661F4">
        <w:tc>
          <w:tcPr>
            <w:tcW w:w="562" w:type="dxa"/>
          </w:tcPr>
          <w:p w14:paraId="5B4C2E7B" w14:textId="441C2165" w:rsidR="009E6058" w:rsidRPr="009661F4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4A000C6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Разработайте стратегию крупного машиностроительного предприятия, которое сталкивается с падением спроса на свою продукцию.</w:t>
            </w:r>
          </w:p>
        </w:tc>
      </w:tr>
      <w:tr w:rsidR="009E6058" w14:paraId="40F4412B" w14:textId="77777777" w:rsidTr="009661F4">
        <w:tc>
          <w:tcPr>
            <w:tcW w:w="562" w:type="dxa"/>
          </w:tcPr>
          <w:p w14:paraId="1696BACF" w14:textId="063A0BAB" w:rsidR="009E6058" w:rsidRPr="009661F4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894A4D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Процветание и будущее фирмы зависит, в том числе и от внедрения инноваций. Однако менеджеры в этом случае нередко сталкиваются с сопротивлением изменениям. Какие действия может предпринять руководитель, что преодолеть сопротивление инновациям? Какую программу внедрения новшеств вы бы реализовывали в случае, если вас назначат на руководящую должность в такой компании?</w:t>
            </w:r>
          </w:p>
        </w:tc>
      </w:tr>
      <w:tr w:rsidR="009E6058" w14:paraId="6F71AC2A" w14:textId="77777777" w:rsidTr="009661F4">
        <w:tc>
          <w:tcPr>
            <w:tcW w:w="562" w:type="dxa"/>
          </w:tcPr>
          <w:p w14:paraId="7574D640" w14:textId="7BDE48C7" w:rsidR="009E6058" w:rsidRPr="009661F4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E4C47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61F4">
              <w:rPr>
                <w:sz w:val="23"/>
                <w:szCs w:val="23"/>
              </w:rPr>
              <w:t xml:space="preserve">Компания давно производит продукцию высокого качества. Она пользуется спросом у многих потребителей подобной продукции. В какой-то момент поставщик отказывается от поставок сырья для производства этой продукции.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шаги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предпринять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ситуации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35C26000" w14:textId="77777777" w:rsidTr="009661F4">
        <w:tc>
          <w:tcPr>
            <w:tcW w:w="562" w:type="dxa"/>
          </w:tcPr>
          <w:p w14:paraId="76E6B480" w14:textId="199AFA33" w:rsidR="009E6058" w:rsidRPr="009E6058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A78C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61F4">
              <w:rPr>
                <w:sz w:val="23"/>
                <w:szCs w:val="23"/>
              </w:rPr>
              <w:t xml:space="preserve">В коллектив, где существует конфликт между двумя группами сотрудников в процессе внедрения инновационных разработок, приходит новый руководитель, приглашённый со стороны. </w:t>
            </w:r>
            <w:proofErr w:type="spellStart"/>
            <w:r>
              <w:rPr>
                <w:sz w:val="23"/>
                <w:szCs w:val="23"/>
                <w:lang w:val="en-US"/>
              </w:rPr>
              <w:t>Каким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образом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лучше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действовать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чтобы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нормализовать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ситуацию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772F24EE" w14:textId="77777777" w:rsidTr="009661F4">
        <w:tc>
          <w:tcPr>
            <w:tcW w:w="562" w:type="dxa"/>
          </w:tcPr>
          <w:p w14:paraId="7CE9C141" w14:textId="697D2C66" w:rsidR="009E6058" w:rsidRPr="009E6058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A7D1FA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Разработайте стратегию поведения небольшой компании, которая сталкивается с резким ухудшением качества производимой продукции, часть из которой уже оказалась у потребителей.</w:t>
            </w:r>
          </w:p>
        </w:tc>
      </w:tr>
      <w:tr w:rsidR="009E6058" w14:paraId="103114FE" w14:textId="77777777" w:rsidTr="009661F4">
        <w:tc>
          <w:tcPr>
            <w:tcW w:w="562" w:type="dxa"/>
          </w:tcPr>
          <w:p w14:paraId="66A8B8BE" w14:textId="021D35E7" w:rsidR="009E6058" w:rsidRPr="009661F4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1C43BA5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IT</w:t>
            </w:r>
            <w:r w:rsidRPr="009661F4">
              <w:rPr>
                <w:sz w:val="23"/>
                <w:szCs w:val="23"/>
              </w:rPr>
              <w:t xml:space="preserve"> компания сталкивается с патологиями в строении компании, особенно с бюрократией. Что в этой ситуации можно предпринять, чтобы улучшить положение дел?</w:t>
            </w:r>
          </w:p>
        </w:tc>
      </w:tr>
      <w:tr w:rsidR="009E6058" w14:paraId="1A237E90" w14:textId="77777777" w:rsidTr="009661F4">
        <w:tc>
          <w:tcPr>
            <w:tcW w:w="562" w:type="dxa"/>
          </w:tcPr>
          <w:p w14:paraId="45FF050D" w14:textId="35A98129" w:rsidR="009E6058" w:rsidRPr="009661F4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71A7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61F4">
              <w:rPr>
                <w:sz w:val="23"/>
                <w:szCs w:val="23"/>
              </w:rPr>
              <w:t xml:space="preserve">Крупная строительная компания сталкивается с патологиями управленческих решений, в основном с маятниковыми решениями.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этом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случае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можно предпринять, чтобы улучшить ситуацию?</w:t>
            </w:r>
          </w:p>
        </w:tc>
      </w:tr>
      <w:tr w:rsidR="009E6058" w14:paraId="4A45B91F" w14:textId="77777777" w:rsidTr="009661F4">
        <w:tc>
          <w:tcPr>
            <w:tcW w:w="562" w:type="dxa"/>
          </w:tcPr>
          <w:p w14:paraId="5EBB1B0D" w14:textId="42CCDC1C" w:rsidR="009E6058" w:rsidRPr="009E6058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0999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661F4">
              <w:rPr>
                <w:sz w:val="23"/>
                <w:szCs w:val="23"/>
              </w:rPr>
              <w:t xml:space="preserve">Станкостроительное предприятие сталкивается с патологиями в организационных отношениях, что проявилось в возникновении клик и росте конфликтов между сотрудниками.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этом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случае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можно предпринять, чтобы улучшить ситуацию?</w:t>
            </w:r>
          </w:p>
        </w:tc>
      </w:tr>
      <w:tr w:rsidR="009E6058" w14:paraId="26A85374" w14:textId="77777777" w:rsidTr="009661F4">
        <w:tc>
          <w:tcPr>
            <w:tcW w:w="562" w:type="dxa"/>
          </w:tcPr>
          <w:p w14:paraId="6FDBC46F" w14:textId="48250353" w:rsidR="009E6058" w:rsidRPr="009E6058" w:rsidRDefault="009E6058" w:rsidP="009661F4">
            <w:pPr>
              <w:pStyle w:val="Default"/>
              <w:numPr>
                <w:ilvl w:val="0"/>
                <w:numId w:val="10"/>
              </w:numPr>
              <w:spacing w:after="30"/>
              <w:ind w:left="31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0BBEEC" w14:textId="77777777" w:rsidR="009E6058" w:rsidRPr="009661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Крупное машиностроительное предприятие в ходе развития рассматривает возможность открытие своего филиала в другом регионе. Опишите основные шаги, которые необходимо предпринять в данном случае.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661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1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661F4" w14:paraId="5A1C9382" w14:textId="77777777" w:rsidTr="00801458">
        <w:tc>
          <w:tcPr>
            <w:tcW w:w="2336" w:type="dxa"/>
          </w:tcPr>
          <w:p w14:paraId="4C518DAB" w14:textId="77777777" w:rsidR="005D65A5" w:rsidRPr="009661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661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661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661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661F4" w14:paraId="07658034" w14:textId="77777777" w:rsidTr="00801458">
        <w:tc>
          <w:tcPr>
            <w:tcW w:w="2336" w:type="dxa"/>
          </w:tcPr>
          <w:p w14:paraId="1553D698" w14:textId="78F29BFB" w:rsidR="005D65A5" w:rsidRPr="009661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661F4" w:rsidRDefault="007478E0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661F4" w:rsidRDefault="007478E0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661F4" w:rsidRDefault="007478E0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661F4" w14:paraId="75E33AD9" w14:textId="77777777" w:rsidTr="00801458">
        <w:tc>
          <w:tcPr>
            <w:tcW w:w="2336" w:type="dxa"/>
          </w:tcPr>
          <w:p w14:paraId="22965C50" w14:textId="77777777" w:rsidR="005D65A5" w:rsidRPr="009661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60345D" w14:textId="77777777" w:rsidR="005D65A5" w:rsidRPr="009661F4" w:rsidRDefault="007478E0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EC5C2AD" w14:textId="77777777" w:rsidR="005D65A5" w:rsidRPr="009661F4" w:rsidRDefault="007478E0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CA6075" w14:textId="77777777" w:rsidR="005D65A5" w:rsidRPr="009661F4" w:rsidRDefault="007478E0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9661F4" w14:paraId="13EF7E3D" w14:textId="77777777" w:rsidTr="00801458">
        <w:tc>
          <w:tcPr>
            <w:tcW w:w="2336" w:type="dxa"/>
          </w:tcPr>
          <w:p w14:paraId="29558893" w14:textId="77777777" w:rsidR="005D65A5" w:rsidRPr="009661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653F0D" w14:textId="77777777" w:rsidR="005D65A5" w:rsidRPr="009661F4" w:rsidRDefault="007478E0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30B2C9" w14:textId="77777777" w:rsidR="005D65A5" w:rsidRPr="009661F4" w:rsidRDefault="007478E0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47936C" w14:textId="77777777" w:rsidR="005D65A5" w:rsidRPr="009661F4" w:rsidRDefault="007478E0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7552A6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61F4" w14:paraId="5DF6FF03" w14:textId="77777777" w:rsidTr="009661F4">
        <w:tc>
          <w:tcPr>
            <w:tcW w:w="562" w:type="dxa"/>
          </w:tcPr>
          <w:p w14:paraId="261B4622" w14:textId="77777777" w:rsidR="009661F4" w:rsidRDefault="009661F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5E412B" w14:textId="77777777" w:rsidR="009661F4" w:rsidRDefault="009661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661F4" w14:paraId="0267C479" w14:textId="77777777" w:rsidTr="00801458">
        <w:tc>
          <w:tcPr>
            <w:tcW w:w="2500" w:type="pct"/>
          </w:tcPr>
          <w:p w14:paraId="37F699C9" w14:textId="77777777" w:rsidR="00B8237E" w:rsidRPr="009661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661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1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661F4" w14:paraId="3F240151" w14:textId="77777777" w:rsidTr="00801458">
        <w:tc>
          <w:tcPr>
            <w:tcW w:w="2500" w:type="pct"/>
          </w:tcPr>
          <w:p w14:paraId="61E91592" w14:textId="61A0874C" w:rsidR="00B8237E" w:rsidRPr="009661F4" w:rsidRDefault="00B8237E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661F4" w:rsidRDefault="005C548A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9661F4" w14:paraId="7C697A4A" w14:textId="77777777" w:rsidTr="00801458">
        <w:tc>
          <w:tcPr>
            <w:tcW w:w="2500" w:type="pct"/>
          </w:tcPr>
          <w:p w14:paraId="65CAA221" w14:textId="77777777" w:rsidR="00B8237E" w:rsidRPr="009661F4" w:rsidRDefault="00B8237E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9BAC021" w14:textId="77777777" w:rsidR="00B8237E" w:rsidRPr="009661F4" w:rsidRDefault="005C548A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661F4" w14:paraId="6575475E" w14:textId="77777777" w:rsidTr="00801458">
        <w:tc>
          <w:tcPr>
            <w:tcW w:w="2500" w:type="pct"/>
          </w:tcPr>
          <w:p w14:paraId="758573F2" w14:textId="77777777" w:rsidR="00B8237E" w:rsidRPr="009661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BBE0FEA" w14:textId="77777777" w:rsidR="00B8237E" w:rsidRPr="009661F4" w:rsidRDefault="005C548A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661F4" w14:paraId="2B369C03" w14:textId="77777777" w:rsidTr="00801458">
        <w:tc>
          <w:tcPr>
            <w:tcW w:w="2500" w:type="pct"/>
          </w:tcPr>
          <w:p w14:paraId="5F3FC64D" w14:textId="77777777" w:rsidR="00B8237E" w:rsidRPr="009661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A75A0E" w14:textId="77777777" w:rsidR="00B8237E" w:rsidRPr="009661F4" w:rsidRDefault="005C548A" w:rsidP="00801458">
            <w:pPr>
              <w:rPr>
                <w:rFonts w:ascii="Times New Roman" w:hAnsi="Times New Roman" w:cs="Times New Roman"/>
              </w:rPr>
            </w:pPr>
            <w:r w:rsidRPr="009661F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66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66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66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66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66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66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66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66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2789C" w14:textId="77777777" w:rsidR="00197B47" w:rsidRDefault="00197B47" w:rsidP="00315CA6">
      <w:pPr>
        <w:spacing w:after="0" w:line="240" w:lineRule="auto"/>
      </w:pPr>
      <w:r>
        <w:separator/>
      </w:r>
    </w:p>
  </w:endnote>
  <w:endnote w:type="continuationSeparator" w:id="0">
    <w:p w14:paraId="7D066B99" w14:textId="77777777" w:rsidR="00197B47" w:rsidRDefault="00197B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63722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5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189A8" w14:textId="77777777" w:rsidR="00197B47" w:rsidRDefault="00197B47" w:rsidP="00315CA6">
      <w:pPr>
        <w:spacing w:after="0" w:line="240" w:lineRule="auto"/>
      </w:pPr>
      <w:r>
        <w:separator/>
      </w:r>
    </w:p>
  </w:footnote>
  <w:footnote w:type="continuationSeparator" w:id="0">
    <w:p w14:paraId="5DA99E57" w14:textId="77777777" w:rsidR="00197B47" w:rsidRDefault="00197B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EE0E4A"/>
    <w:multiLevelType w:val="hybridMultilevel"/>
    <w:tmpl w:val="C046B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101876"/>
    <w:multiLevelType w:val="hybridMultilevel"/>
    <w:tmpl w:val="2898C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7B47"/>
    <w:rsid w:val="001D06D9"/>
    <w:rsid w:val="001F35F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1F4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2374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51439" TargetMode="External"/><Relationship Id="rId18" Type="http://schemas.openxmlformats.org/officeDocument/2006/relationships/hyperlink" Target="https://znanium.ru/catalog/product/2167056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56080" TargetMode="External"/><Relationship Id="rId17" Type="http://schemas.openxmlformats.org/officeDocument/2006/relationships/hyperlink" Target="https://znanium.ru/catalog/document?id=441282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441786" TargetMode="External"/><Relationship Id="rId20" Type="http://schemas.openxmlformats.org/officeDocument/2006/relationships/hyperlink" Target="https://znanium.ru/catalog/document?id=42950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995308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ru/catalog/document?id=458283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367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2F9086-F28A-4B45-90BD-C338C6B01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4330</Words>
  <Characters>24682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